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B" w:rsidRPr="00DF2CA9" w:rsidRDefault="0001789C" w:rsidP="00D14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-539750</wp:posOffset>
            </wp:positionV>
            <wp:extent cx="1668780" cy="1421765"/>
            <wp:effectExtent l="0" t="0" r="0" b="0"/>
            <wp:wrapTight wrapText="bothSides">
              <wp:wrapPolygon edited="0">
                <wp:start x="9616" y="579"/>
                <wp:lineTo x="7890" y="2026"/>
                <wp:lineTo x="7644" y="4341"/>
                <wp:lineTo x="1479" y="9261"/>
                <wp:lineTo x="1479" y="10998"/>
                <wp:lineTo x="2712" y="14471"/>
                <wp:lineTo x="1233" y="19101"/>
                <wp:lineTo x="0" y="20259"/>
                <wp:lineTo x="2712" y="20259"/>
                <wp:lineTo x="10110" y="20259"/>
                <wp:lineTo x="12822" y="19970"/>
                <wp:lineTo x="14548" y="19101"/>
                <wp:lineTo x="20466" y="15628"/>
                <wp:lineTo x="20712" y="6946"/>
                <wp:lineTo x="20219" y="5209"/>
                <wp:lineTo x="18740" y="5209"/>
                <wp:lineTo x="18986" y="3762"/>
                <wp:lineTo x="16027" y="2026"/>
                <wp:lineTo x="10849" y="579"/>
                <wp:lineTo x="9616" y="579"/>
              </wp:wrapPolygon>
            </wp:wrapTight>
            <wp:docPr id="1" name="Рисунок 1" descr="F:\логотип\2014\логотип в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\2014\логотип вект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B0B" w:rsidRPr="005B123D" w:rsidRDefault="00D21B0B" w:rsidP="00D148F6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1B0B" w:rsidRPr="005B123D" w:rsidRDefault="00D21B0B" w:rsidP="00D148F6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1B0B" w:rsidRPr="005B123D" w:rsidRDefault="00D21B0B" w:rsidP="00D148F6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1B0B" w:rsidRPr="005B123D" w:rsidRDefault="00D21B0B" w:rsidP="00D148F6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1B0B" w:rsidRPr="005B123D" w:rsidRDefault="00D21B0B" w:rsidP="00D148F6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1B0B" w:rsidRPr="005B123D" w:rsidRDefault="00D21B0B" w:rsidP="00D148F6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1B0B" w:rsidRPr="00D043A8" w:rsidRDefault="00D21B0B" w:rsidP="00D043A8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D043A8" w:rsidRPr="00D043A8" w:rsidRDefault="00D043A8" w:rsidP="00D043A8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D043A8">
        <w:rPr>
          <w:rFonts w:ascii="Arial" w:hAnsi="Arial" w:cs="Arial"/>
          <w:b/>
          <w:i/>
          <w:sz w:val="52"/>
          <w:szCs w:val="52"/>
        </w:rPr>
        <w:t xml:space="preserve">Программа по </w:t>
      </w:r>
      <w:proofErr w:type="spellStart"/>
      <w:r w:rsidRPr="00D043A8">
        <w:rPr>
          <w:rFonts w:ascii="Arial" w:hAnsi="Arial" w:cs="Arial"/>
          <w:b/>
          <w:i/>
          <w:sz w:val="52"/>
          <w:szCs w:val="52"/>
        </w:rPr>
        <w:t>информационно-досуговому</w:t>
      </w:r>
      <w:proofErr w:type="spellEnd"/>
      <w:r w:rsidRPr="00D043A8">
        <w:rPr>
          <w:rFonts w:ascii="Arial" w:hAnsi="Arial" w:cs="Arial"/>
          <w:b/>
          <w:i/>
          <w:sz w:val="52"/>
          <w:szCs w:val="52"/>
        </w:rPr>
        <w:t xml:space="preserve"> обслуживанию людей с ограничениями в жизнедеятельности</w:t>
      </w:r>
    </w:p>
    <w:p w:rsidR="008C51E4" w:rsidRPr="00D043A8" w:rsidRDefault="00D043A8" w:rsidP="00D043A8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D043A8">
        <w:rPr>
          <w:rFonts w:ascii="Arial" w:hAnsi="Arial" w:cs="Arial"/>
          <w:b/>
          <w:i/>
          <w:sz w:val="52"/>
          <w:szCs w:val="52"/>
        </w:rPr>
        <w:t>«Здесь душу исцелит добро»</w:t>
      </w:r>
    </w:p>
    <w:p w:rsidR="008C51E4" w:rsidRPr="005B123D" w:rsidRDefault="008C51E4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8C51E4" w:rsidRDefault="008C51E4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1789C" w:rsidRDefault="0001789C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1789C" w:rsidRDefault="0001789C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1789C" w:rsidRDefault="0001789C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1789C" w:rsidRDefault="0001789C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1789C" w:rsidRDefault="0001789C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1789C" w:rsidRDefault="0001789C" w:rsidP="00D148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148F6" w:rsidRDefault="00D148F6" w:rsidP="00D148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8F6" w:rsidRDefault="00D148F6" w:rsidP="00D148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8F6" w:rsidRDefault="00D148F6" w:rsidP="00D148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8F6" w:rsidRDefault="00D148F6" w:rsidP="00D148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B0B" w:rsidRPr="005B123D" w:rsidRDefault="00D21B0B" w:rsidP="00D14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3D">
        <w:rPr>
          <w:rFonts w:ascii="Times New Roman" w:hAnsi="Times New Roman" w:cs="Times New Roman"/>
          <w:b/>
          <w:sz w:val="28"/>
          <w:szCs w:val="28"/>
        </w:rPr>
        <w:t>Ялуторовск,</w:t>
      </w:r>
      <w:r w:rsidR="002A5DD5" w:rsidRPr="005B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23D">
        <w:rPr>
          <w:rFonts w:ascii="Times New Roman" w:hAnsi="Times New Roman" w:cs="Times New Roman"/>
          <w:b/>
          <w:sz w:val="28"/>
          <w:szCs w:val="28"/>
        </w:rPr>
        <w:t>20</w:t>
      </w:r>
      <w:r w:rsidR="00D043A8">
        <w:rPr>
          <w:rFonts w:ascii="Times New Roman" w:hAnsi="Times New Roman" w:cs="Times New Roman"/>
          <w:b/>
          <w:sz w:val="28"/>
          <w:szCs w:val="28"/>
        </w:rPr>
        <w:t>21</w:t>
      </w:r>
      <w:r w:rsidRPr="005B123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51E4" w:rsidRPr="005B123D">
        <w:rPr>
          <w:rFonts w:ascii="Times New Roman" w:hAnsi="Times New Roman" w:cs="Times New Roman"/>
          <w:b/>
          <w:sz w:val="28"/>
          <w:szCs w:val="28"/>
        </w:rPr>
        <w:t>.</w:t>
      </w:r>
    </w:p>
    <w:p w:rsidR="008C51E4" w:rsidRPr="005B123D" w:rsidRDefault="005B123D" w:rsidP="00D14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6E89" w:rsidRDefault="008C51E4" w:rsidP="00D148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3D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  </w:t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Пожилые люди испытывают острую необходимость в удовлетворении своих информационных, культурных и образовательных потребностей. Важнейшую роль в удовлетворении этих потребностей могут выполнять библиотеки, способствуя тем самым улучшению качества жизни пожилых людей и </w:t>
      </w:r>
      <w:r w:rsidR="00A6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повышению </w:t>
      </w:r>
      <w:r w:rsidR="00A6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A6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</w:t>
      </w:r>
      <w:r w:rsidR="00A6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статуса. </w:t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</w:t>
      </w:r>
      <w:r w:rsidR="00BD4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городская </w:t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</w:t>
      </w:r>
      <w:r w:rsidR="00BD4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Ялуторовска на протяжении многих лет сотрудничает с </w:t>
      </w:r>
      <w:r w:rsidR="00BD44EF" w:rsidRPr="005B123D">
        <w:rPr>
          <w:rFonts w:ascii="Times New Roman" w:eastAsia="TimesNewRoman" w:hAnsi="Times New Roman" w:cs="Times New Roman"/>
          <w:sz w:val="28"/>
          <w:szCs w:val="28"/>
        </w:rPr>
        <w:t>МАУ «ЯКЦСОН»</w:t>
      </w:r>
      <w:r w:rsidR="00BD44EF" w:rsidRPr="005B12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4EF">
        <w:rPr>
          <w:rFonts w:ascii="Times New Roman" w:hAnsi="Times New Roman" w:cs="Times New Roman"/>
          <w:color w:val="000000"/>
          <w:sz w:val="28"/>
          <w:szCs w:val="28"/>
        </w:rPr>
        <w:t xml:space="preserve"> реализуя на их базе различные информационные и </w:t>
      </w:r>
      <w:proofErr w:type="spellStart"/>
      <w:r w:rsidR="00BD44EF">
        <w:rPr>
          <w:rFonts w:ascii="Times New Roman" w:hAnsi="Times New Roman" w:cs="Times New Roman"/>
          <w:color w:val="000000"/>
          <w:sz w:val="28"/>
          <w:szCs w:val="28"/>
        </w:rPr>
        <w:t>культурно-досуговые</w:t>
      </w:r>
      <w:proofErr w:type="spellEnd"/>
      <w:r w:rsidR="00BD44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мероприятия. </w:t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задача — помочь пользователям данной категории быстрее адаптироваться в обществе, обеспечить развитие их творческих возможностей путем получения доступной информации, приобщения</w:t>
      </w:r>
      <w:r w:rsidR="00BD4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книге, культурной и духовной</w:t>
      </w:r>
      <w:r w:rsidR="00BD4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жизни. Для них библиотека стала практически единственным бесплатным учреждением культуры, где они могут найти информацию, знания, эмоциональную разрядку, читая книги, журналы, газеты, участвуя в литературных </w:t>
      </w:r>
      <w:r w:rsidR="00BD4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</w:t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встречах. Библиотека для таких людей — «аптека для души», исцеляющая посредством книги, общения, дающая новые </w:t>
      </w:r>
      <w:r w:rsidR="00A6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стимулы.</w:t>
      </w:r>
      <w:r w:rsidR="00A6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программы деятельность нашей библиотеки </w:t>
      </w:r>
      <w:r w:rsidR="00AE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заключается,</w:t>
      </w:r>
      <w:r w:rsidR="00A6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23D" w:rsidRPr="005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в оперативном предоставлении этой категории населения общественно-значимой информации, организация досуга, формирование позитивно-заинтересованного отношения общества к инвалидам и престарелым. </w:t>
      </w:r>
    </w:p>
    <w:p w:rsidR="00E2460B" w:rsidRDefault="00E2460B" w:rsidP="00E24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волонтеров культ</w:t>
      </w:r>
      <w:r w:rsidR="0028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«серебряных волонтеров» к проведению мероприятий с данной категорией. </w:t>
      </w:r>
    </w:p>
    <w:p w:rsidR="0001789C" w:rsidRDefault="0001789C" w:rsidP="00E24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в течение работы программы выявление литературных талантов среди участников программы,  с приглашением  к участию городского литературного объединения «Ялуторовская лира». </w:t>
      </w:r>
      <w:r w:rsidR="00C1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Привлечение к участи</w:t>
      </w:r>
      <w:proofErr w:type="gramStart"/>
      <w:r w:rsidR="00C1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1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творческих акциях и конкурсах. </w:t>
      </w:r>
    </w:p>
    <w:p w:rsidR="002B039A" w:rsidRPr="00BE7D2C" w:rsidRDefault="002B039A" w:rsidP="002B03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2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039A" w:rsidRPr="002B039A" w:rsidRDefault="002B039A" w:rsidP="002B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9A">
        <w:rPr>
          <w:rFonts w:ascii="Times New Roman" w:hAnsi="Times New Roman" w:cs="Times New Roman"/>
          <w:sz w:val="28"/>
          <w:szCs w:val="28"/>
        </w:rPr>
        <w:t>Развитие  творческих, информационных, коммуникационных возможностей путем приобщения к книге и чтению.</w:t>
      </w:r>
    </w:p>
    <w:p w:rsidR="002B039A" w:rsidRPr="00BE7D2C" w:rsidRDefault="002B039A" w:rsidP="002B03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2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A0F6F" w:rsidRDefault="002B039A" w:rsidP="002B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9A">
        <w:rPr>
          <w:rFonts w:ascii="Times New Roman" w:hAnsi="Times New Roman" w:cs="Times New Roman"/>
          <w:sz w:val="28"/>
          <w:szCs w:val="28"/>
        </w:rPr>
        <w:t>1. Организация обслуживания социально незащищенных групп населения.</w:t>
      </w:r>
      <w:r w:rsidRPr="002B039A">
        <w:rPr>
          <w:rFonts w:ascii="Times New Roman" w:hAnsi="Times New Roman" w:cs="Times New Roman"/>
          <w:sz w:val="28"/>
          <w:szCs w:val="28"/>
        </w:rPr>
        <w:br/>
        <w:t>2. Обеспечение доступности культурной деятельности и информационных ресурсов для этой категории граждан, реализация их прав на свободный доступ к информации.</w:t>
      </w:r>
    </w:p>
    <w:p w:rsidR="002B039A" w:rsidRDefault="002B039A" w:rsidP="002B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9A">
        <w:rPr>
          <w:rFonts w:ascii="Times New Roman" w:hAnsi="Times New Roman" w:cs="Times New Roman"/>
          <w:sz w:val="28"/>
          <w:szCs w:val="28"/>
        </w:rPr>
        <w:t>3. Обеспечение  оперативного удовлетворения информационных потребностей данной категории граждан.</w:t>
      </w:r>
      <w:r w:rsidRPr="002B039A">
        <w:rPr>
          <w:rFonts w:ascii="Times New Roman" w:hAnsi="Times New Roman" w:cs="Times New Roman"/>
          <w:sz w:val="28"/>
          <w:szCs w:val="28"/>
        </w:rPr>
        <w:br/>
        <w:t xml:space="preserve">4. Организация просветительской и </w:t>
      </w:r>
      <w:proofErr w:type="spellStart"/>
      <w:r w:rsidRPr="002B039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2B039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E40B2" w:rsidRDefault="00AE40B2" w:rsidP="002B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0B" w:rsidRDefault="00FC495C" w:rsidP="00D14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3D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5B123D">
        <w:rPr>
          <w:rFonts w:ascii="Times New Roman" w:hAnsi="Times New Roman" w:cs="Times New Roman"/>
          <w:sz w:val="28"/>
          <w:szCs w:val="28"/>
        </w:rPr>
        <w:t xml:space="preserve"> 20</w:t>
      </w:r>
      <w:r w:rsidR="00D043A8">
        <w:rPr>
          <w:rFonts w:ascii="Times New Roman" w:hAnsi="Times New Roman" w:cs="Times New Roman"/>
          <w:sz w:val="28"/>
          <w:szCs w:val="28"/>
        </w:rPr>
        <w:t>22</w:t>
      </w:r>
      <w:r w:rsidRPr="005B1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0B2" w:rsidRDefault="00AE40B2" w:rsidP="00D14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1CA" w:rsidRDefault="00F911CA" w:rsidP="00D14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1CA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1CA">
        <w:rPr>
          <w:rFonts w:ascii="Times New Roman" w:hAnsi="Times New Roman" w:cs="Times New Roman"/>
          <w:sz w:val="28"/>
          <w:szCs w:val="28"/>
        </w:rPr>
        <w:t>город Ялуторовск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0B2" w:rsidRDefault="00AE40B2" w:rsidP="00D14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0B0" w:rsidRDefault="003570B0" w:rsidP="00D14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 финансирования: </w:t>
      </w:r>
      <w:r w:rsidRPr="003570B0">
        <w:rPr>
          <w:rFonts w:ascii="Times New Roman" w:hAnsi="Times New Roman" w:cs="Times New Roman"/>
          <w:sz w:val="28"/>
          <w:szCs w:val="28"/>
        </w:rPr>
        <w:t>Муниципальные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0B2" w:rsidRDefault="00AE40B2" w:rsidP="00D14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2" w:rsidRDefault="005571F2" w:rsidP="00D14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Перспективы проекта: </w:t>
      </w:r>
      <w:proofErr w:type="gramStart"/>
      <w:r w:rsidRPr="005571F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5571F2">
        <w:rPr>
          <w:rFonts w:ascii="Times New Roman" w:hAnsi="Times New Roman" w:cs="Times New Roman"/>
          <w:sz w:val="28"/>
          <w:szCs w:val="28"/>
        </w:rPr>
        <w:t xml:space="preserve">  (реализуется с 2020 года)</w:t>
      </w:r>
    </w:p>
    <w:p w:rsidR="00AE40B2" w:rsidRPr="00F911CA" w:rsidRDefault="00AE40B2" w:rsidP="00D14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5C" w:rsidRDefault="00FC495C" w:rsidP="00D148F6">
      <w:pPr>
        <w:spacing w:after="0" w:line="36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B123D">
        <w:rPr>
          <w:rFonts w:ascii="Times New Roman" w:hAnsi="Times New Roman" w:cs="Times New Roman"/>
          <w:b/>
          <w:sz w:val="28"/>
          <w:szCs w:val="28"/>
        </w:rPr>
        <w:t>Ответственный за реализацию программы:</w:t>
      </w:r>
      <w:r w:rsidRPr="005B123D">
        <w:rPr>
          <w:rFonts w:ascii="Times New Roman" w:hAnsi="Times New Roman" w:cs="Times New Roman"/>
          <w:sz w:val="28"/>
          <w:szCs w:val="28"/>
        </w:rPr>
        <w:t xml:space="preserve"> библиотекарь отдела обслужива</w:t>
      </w:r>
      <w:r w:rsidR="00EA1C79">
        <w:rPr>
          <w:rFonts w:ascii="Times New Roman" w:hAnsi="Times New Roman" w:cs="Times New Roman"/>
          <w:sz w:val="28"/>
          <w:szCs w:val="28"/>
        </w:rPr>
        <w:t xml:space="preserve">ния читателей ЦГБ </w:t>
      </w:r>
      <w:r w:rsidR="00D043A8">
        <w:rPr>
          <w:rFonts w:ascii="Times New Roman" w:hAnsi="Times New Roman" w:cs="Times New Roman"/>
          <w:sz w:val="28"/>
          <w:szCs w:val="28"/>
        </w:rPr>
        <w:t>Усова Е.Р</w:t>
      </w:r>
      <w:r w:rsidR="00EA1C79">
        <w:rPr>
          <w:rFonts w:ascii="Times New Roman" w:hAnsi="Times New Roman" w:cs="Times New Roman"/>
          <w:sz w:val="28"/>
          <w:szCs w:val="28"/>
        </w:rPr>
        <w:t>., специалист</w:t>
      </w:r>
      <w:r w:rsidR="00F60FA6">
        <w:rPr>
          <w:rFonts w:ascii="Times New Roman" w:hAnsi="Times New Roman" w:cs="Times New Roman"/>
          <w:sz w:val="28"/>
          <w:szCs w:val="28"/>
        </w:rPr>
        <w:t>ы</w:t>
      </w:r>
      <w:r w:rsidR="00EA1C79">
        <w:rPr>
          <w:rFonts w:ascii="Times New Roman" w:hAnsi="Times New Roman" w:cs="Times New Roman"/>
          <w:sz w:val="28"/>
          <w:szCs w:val="28"/>
        </w:rPr>
        <w:t xml:space="preserve"> МАУ «ЯКЦСОН»</w:t>
      </w:r>
      <w:r w:rsidR="00F60FA6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3C2AC0" w:rsidRDefault="003C2AC0" w:rsidP="00D148F6">
      <w:pPr>
        <w:spacing w:after="0" w:line="36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D96415" w:rsidRDefault="00FC495C" w:rsidP="00D14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3D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партнеры: </w:t>
      </w:r>
      <w:r w:rsidRPr="005B123D">
        <w:rPr>
          <w:rFonts w:ascii="Times New Roman" w:eastAsia="TimesNewRoman" w:hAnsi="Times New Roman" w:cs="Times New Roman"/>
          <w:sz w:val="28"/>
          <w:szCs w:val="28"/>
        </w:rPr>
        <w:t>МАУ «ЯКЦСОН»</w:t>
      </w:r>
      <w:r w:rsidR="005B401B" w:rsidRPr="005B123D">
        <w:rPr>
          <w:rFonts w:ascii="Times New Roman" w:eastAsia="TimesNewRoman" w:hAnsi="Times New Roman" w:cs="Times New Roman"/>
          <w:sz w:val="28"/>
          <w:szCs w:val="28"/>
        </w:rPr>
        <w:t xml:space="preserve">, Всероссийское общество слепых, всероссийское общество инвалидов, </w:t>
      </w:r>
      <w:hyperlink r:id="rId6" w:history="1">
        <w:r w:rsidR="005B401B" w:rsidRPr="005B12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Совет Ветеранов (пенсионеров) Войны Труда Вооруженных Сил и Правоохранительных Органов</w:t>
        </w:r>
      </w:hyperlink>
      <w:r w:rsidR="005B401B" w:rsidRPr="005B123D">
        <w:rPr>
          <w:rFonts w:ascii="Times New Roman" w:hAnsi="Times New Roman" w:cs="Times New Roman"/>
          <w:sz w:val="28"/>
          <w:szCs w:val="28"/>
        </w:rPr>
        <w:t>.</w:t>
      </w:r>
    </w:p>
    <w:p w:rsidR="001A0F6F" w:rsidRPr="00F60FA6" w:rsidRDefault="001A0F6F" w:rsidP="00D14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F6" w:rsidRDefault="00505263" w:rsidP="00505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63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505263">
        <w:rPr>
          <w:rFonts w:ascii="Times New Roman" w:hAnsi="Times New Roman" w:cs="Times New Roman"/>
          <w:sz w:val="28"/>
          <w:szCs w:val="28"/>
        </w:rPr>
        <w:t>Данная программа имеет социально-нравственное значение, так как является следствием высокой заинтересованности в ее реализации и дальнейшего разв</w:t>
      </w:r>
      <w:r>
        <w:rPr>
          <w:rFonts w:ascii="Times New Roman" w:hAnsi="Times New Roman" w:cs="Times New Roman"/>
          <w:sz w:val="28"/>
          <w:szCs w:val="28"/>
        </w:rPr>
        <w:t xml:space="preserve">ития. </w:t>
      </w:r>
      <w:r w:rsidRPr="00505263">
        <w:rPr>
          <w:rFonts w:ascii="Times New Roman" w:hAnsi="Times New Roman" w:cs="Times New Roman"/>
          <w:sz w:val="28"/>
          <w:szCs w:val="28"/>
        </w:rPr>
        <w:t xml:space="preserve"> В процессе реализации решается, прежде всего, основная задача – предоставление свободного доступа к информации, приобщение к полноценной социальной, культурной и духовной жизни людей с ограниченными возможностями. Программа поможет объединить людей с </w:t>
      </w:r>
      <w:proofErr w:type="gramStart"/>
      <w:r w:rsidRPr="00505263">
        <w:rPr>
          <w:rFonts w:ascii="Times New Roman" w:hAnsi="Times New Roman" w:cs="Times New Roman"/>
          <w:sz w:val="28"/>
          <w:szCs w:val="28"/>
        </w:rPr>
        <w:lastRenderedPageBreak/>
        <w:t>разными</w:t>
      </w:r>
      <w:proofErr w:type="gramEnd"/>
      <w:r w:rsidRPr="00505263">
        <w:rPr>
          <w:rFonts w:ascii="Times New Roman" w:hAnsi="Times New Roman" w:cs="Times New Roman"/>
          <w:sz w:val="28"/>
          <w:szCs w:val="28"/>
        </w:rPr>
        <w:t xml:space="preserve"> физическим и социальными возможности для увлекательного, интересного, познавательного провождения свободного времени.</w:t>
      </w:r>
    </w:p>
    <w:p w:rsidR="001A0F6F" w:rsidRDefault="001A0F6F" w:rsidP="00505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6F" w:rsidRPr="001A0F6F" w:rsidRDefault="001A0F6F" w:rsidP="001A0F6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A0F6F">
        <w:rPr>
          <w:b/>
          <w:sz w:val="28"/>
          <w:szCs w:val="28"/>
        </w:rPr>
        <w:t xml:space="preserve">Актуальность и социальная значимость: </w:t>
      </w:r>
    </w:p>
    <w:p w:rsidR="001A0F6F" w:rsidRPr="001A0F6F" w:rsidRDefault="001A0F6F" w:rsidP="00C242B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6DD7">
        <w:rPr>
          <w:rStyle w:val="c16"/>
          <w:color w:val="000000"/>
          <w:sz w:val="28"/>
          <w:szCs w:val="28"/>
        </w:rPr>
        <w:t xml:space="preserve">Проект способствует </w:t>
      </w:r>
      <w:proofErr w:type="spellStart"/>
      <w:r w:rsidRPr="007D6DD7">
        <w:rPr>
          <w:rStyle w:val="c16"/>
          <w:color w:val="000000"/>
          <w:sz w:val="28"/>
          <w:szCs w:val="28"/>
        </w:rPr>
        <w:t>социокультурной</w:t>
      </w:r>
      <w:proofErr w:type="spellEnd"/>
      <w:r w:rsidRPr="007D6DD7">
        <w:rPr>
          <w:rStyle w:val="c16"/>
          <w:color w:val="000000"/>
          <w:sz w:val="28"/>
          <w:szCs w:val="28"/>
        </w:rPr>
        <w:t xml:space="preserve"> адаптации людей с ограниченными возможностями здоровья, </w:t>
      </w:r>
      <w:r w:rsidR="007D6DD7" w:rsidRPr="007D6DD7">
        <w:rPr>
          <w:rStyle w:val="c16"/>
          <w:color w:val="000000"/>
          <w:sz w:val="28"/>
          <w:szCs w:val="28"/>
        </w:rPr>
        <w:t xml:space="preserve">обеспечит </w:t>
      </w:r>
      <w:r w:rsidRPr="007D6DD7">
        <w:rPr>
          <w:color w:val="000000"/>
          <w:sz w:val="28"/>
          <w:szCs w:val="28"/>
          <w:shd w:val="clear" w:color="auto" w:fill="FFFFFF"/>
        </w:rPr>
        <w:t>равные возможности в получении информации, откроет новые возможности для интеллектуального и творческого развития</w:t>
      </w:r>
      <w:r w:rsidR="007D6DD7" w:rsidRPr="007D6DD7">
        <w:rPr>
          <w:color w:val="000000"/>
          <w:sz w:val="28"/>
          <w:szCs w:val="28"/>
          <w:shd w:val="clear" w:color="auto" w:fill="FFFFFF"/>
        </w:rPr>
        <w:t xml:space="preserve"> этой категории. </w:t>
      </w:r>
      <w:r w:rsidR="00C242B7" w:rsidRPr="00C242B7">
        <w:rPr>
          <w:color w:val="282828"/>
          <w:sz w:val="28"/>
          <w:szCs w:val="28"/>
          <w:shd w:val="clear" w:color="auto" w:fill="FFFFFF"/>
        </w:rPr>
        <w:t xml:space="preserve">Данная деятельность является одним из существенных ресурсов оптимизации социальной активности людей с инвалидностью, обладающая способностью стимулировать процесс социализации, </w:t>
      </w:r>
      <w:proofErr w:type="spellStart"/>
      <w:r w:rsidR="00C242B7" w:rsidRPr="00C242B7">
        <w:rPr>
          <w:color w:val="282828"/>
          <w:sz w:val="28"/>
          <w:szCs w:val="28"/>
          <w:shd w:val="clear" w:color="auto" w:fill="FFFFFF"/>
        </w:rPr>
        <w:t>инкультурации</w:t>
      </w:r>
      <w:proofErr w:type="spellEnd"/>
      <w:r w:rsidR="00C242B7" w:rsidRPr="00C242B7">
        <w:rPr>
          <w:color w:val="282828"/>
          <w:sz w:val="28"/>
          <w:szCs w:val="28"/>
          <w:shd w:val="clear" w:color="auto" w:fill="FFFFFF"/>
        </w:rPr>
        <w:t xml:space="preserve"> и самореализации личности. </w:t>
      </w:r>
    </w:p>
    <w:p w:rsidR="007D135D" w:rsidRDefault="00D96415" w:rsidP="00D148F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415">
        <w:rPr>
          <w:rFonts w:ascii="Times New Roman" w:hAnsi="Times New Roman" w:cs="Times New Roman"/>
          <w:b/>
          <w:sz w:val="26"/>
          <w:szCs w:val="26"/>
        </w:rPr>
        <w:t>Календарно-тематический план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93"/>
        <w:gridCol w:w="1702"/>
        <w:gridCol w:w="1585"/>
        <w:gridCol w:w="1958"/>
      </w:tblGrid>
      <w:tr w:rsidR="00D148F6" w:rsidRPr="002337E5" w:rsidTr="00D148F6">
        <w:trPr>
          <w:trHeight w:val="554"/>
          <w:jc w:val="center"/>
        </w:trPr>
        <w:tc>
          <w:tcPr>
            <w:tcW w:w="569" w:type="dxa"/>
            <w:vAlign w:val="center"/>
          </w:tcPr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  <w:vAlign w:val="center"/>
          </w:tcPr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585" w:type="dxa"/>
          </w:tcPr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</w:t>
            </w:r>
          </w:p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958" w:type="dxa"/>
            <w:vAlign w:val="center"/>
          </w:tcPr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1C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D148F6" w:rsidRPr="00F911CA" w:rsidRDefault="00D148F6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7D3" w:rsidRPr="002337E5" w:rsidTr="00D148F6">
        <w:trPr>
          <w:trHeight w:val="457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3" w:type="dxa"/>
          </w:tcPr>
          <w:p w:rsidR="00F911CA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Обзор периодики </w:t>
            </w:r>
          </w:p>
          <w:p w:rsidR="00F757D3" w:rsidRPr="00F911CA" w:rsidRDefault="00F911CA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F757D3"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Многоликий мир прессы</w:t>
            </w: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465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F911CA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Информ-досье</w:t>
            </w:r>
            <w:proofErr w:type="spellEnd"/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757D3" w:rsidRPr="00F911CA" w:rsidRDefault="00F911CA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F757D3"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Интернет, как сфера распространения идеологии терроризма</w:t>
            </w: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331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:rsidR="00F757D3" w:rsidRPr="00F911CA" w:rsidRDefault="00F911CA" w:rsidP="00AC4F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Книжный привал</w:t>
            </w:r>
          </w:p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F757D3"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Новинки </w:t>
            </w: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книжной полки»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</w:tc>
        <w:tc>
          <w:tcPr>
            <w:tcW w:w="1958" w:type="dxa"/>
          </w:tcPr>
          <w:p w:rsidR="00F757D3" w:rsidRPr="00F911CA" w:rsidRDefault="00F911CA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832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3" w:type="dxa"/>
          </w:tcPr>
          <w:p w:rsidR="00F757D3" w:rsidRPr="00F911CA" w:rsidRDefault="00F757D3" w:rsidP="00F757D3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Пресс-круиз</w:t>
            </w:r>
          </w:p>
          <w:p w:rsidR="00F757D3" w:rsidRPr="00F911CA" w:rsidRDefault="00F757D3" w:rsidP="00F757D3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«По страницам новых периодических изданий»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494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3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Патриотический альманах</w:t>
            </w:r>
          </w:p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«В памяти </w:t>
            </w:r>
            <w:r w:rsidR="00F911CA"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навечно</w:t>
            </w: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Tr="00D148F6">
        <w:trPr>
          <w:trHeight w:val="483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3" w:type="dxa"/>
          </w:tcPr>
          <w:p w:rsidR="00F911CA" w:rsidRPr="00F911CA" w:rsidRDefault="00F911CA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Зож-</w:t>
            </w:r>
            <w:r w:rsidR="00F757D3"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Фреш</w:t>
            </w:r>
            <w:proofErr w:type="spellEnd"/>
            <w:r w:rsidR="00F757D3"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757D3" w:rsidRDefault="00F911CA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«Витамины жизни»</w:t>
            </w:r>
          </w:p>
          <w:p w:rsidR="0001789C" w:rsidRPr="00F911CA" w:rsidRDefault="0001789C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Июнь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Tr="00D148F6">
        <w:trPr>
          <w:trHeight w:val="467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393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Час здоровья «Активность - путь к долголетию. Дыхательная гимнастика»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Июль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Tr="00D148F6">
        <w:trPr>
          <w:trHeight w:val="497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3" w:type="dxa"/>
          </w:tcPr>
          <w:p w:rsidR="00F757D3" w:rsidRPr="00F911CA" w:rsidRDefault="00F757D3" w:rsidP="00F911CA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proofErr w:type="spellStart"/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Арт-час</w:t>
            </w:r>
            <w:proofErr w:type="spellEnd"/>
            <w:r w:rsid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«Зеленое лукошко»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561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3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Информационный час </w:t>
            </w:r>
          </w:p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«Внимание, мошенники!»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555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3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Литературно-музыкальная встреча</w:t>
            </w:r>
          </w:p>
          <w:p w:rsidR="00F911CA" w:rsidRPr="00F911CA" w:rsidRDefault="00F757D3" w:rsidP="00F911CA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«Осень жизни»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577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3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Семейный </w:t>
            </w:r>
            <w:proofErr w:type="spellStart"/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«Материнское тепло»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  <w:tr w:rsidR="00F757D3" w:rsidRPr="002337E5" w:rsidTr="00D148F6">
        <w:trPr>
          <w:trHeight w:val="542"/>
          <w:jc w:val="center"/>
        </w:trPr>
        <w:tc>
          <w:tcPr>
            <w:tcW w:w="569" w:type="dxa"/>
            <w:vAlign w:val="center"/>
          </w:tcPr>
          <w:p w:rsidR="00F757D3" w:rsidRPr="00F911CA" w:rsidRDefault="00F757D3" w:rsidP="00D148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3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Новогодняя мастерская</w:t>
            </w:r>
          </w:p>
          <w:p w:rsidR="00F757D3" w:rsidRPr="00F911CA" w:rsidRDefault="00F757D3" w:rsidP="00AC4FB7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«Игрушки для елки»</w:t>
            </w:r>
          </w:p>
        </w:tc>
        <w:tc>
          <w:tcPr>
            <w:tcW w:w="1702" w:type="dxa"/>
          </w:tcPr>
          <w:p w:rsidR="00F757D3" w:rsidRPr="00F911CA" w:rsidRDefault="00F757D3" w:rsidP="00AC4FB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1585" w:type="dxa"/>
          </w:tcPr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1CA">
              <w:rPr>
                <w:rFonts w:ascii="Times New Roman" w:hAnsi="Times New Roman" w:cs="Times New Roman"/>
                <w:bCs/>
                <w:sz w:val="26"/>
                <w:szCs w:val="26"/>
              </w:rPr>
              <w:t>инвалиды</w:t>
            </w:r>
          </w:p>
          <w:p w:rsidR="00F757D3" w:rsidRPr="00F911CA" w:rsidRDefault="00F757D3" w:rsidP="00D148F6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8" w:type="dxa"/>
          </w:tcPr>
          <w:p w:rsidR="00F757D3" w:rsidRPr="00F911CA" w:rsidRDefault="00F911CA" w:rsidP="00F911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Е.Р.</w:t>
            </w:r>
          </w:p>
        </w:tc>
      </w:tr>
    </w:tbl>
    <w:p w:rsidR="00F757D3" w:rsidRPr="00D96415" w:rsidRDefault="00F757D3" w:rsidP="00D148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757D3" w:rsidRPr="00D96415" w:rsidSect="002A5D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F2E"/>
    <w:multiLevelType w:val="multilevel"/>
    <w:tmpl w:val="5D3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95B0F"/>
    <w:multiLevelType w:val="hybridMultilevel"/>
    <w:tmpl w:val="210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1B0B"/>
    <w:rsid w:val="0001789C"/>
    <w:rsid w:val="00022DA2"/>
    <w:rsid w:val="00027698"/>
    <w:rsid w:val="00057AF8"/>
    <w:rsid w:val="000608EB"/>
    <w:rsid w:val="00083CB4"/>
    <w:rsid w:val="000D37C2"/>
    <w:rsid w:val="000F5744"/>
    <w:rsid w:val="0016336C"/>
    <w:rsid w:val="00186A94"/>
    <w:rsid w:val="001929EC"/>
    <w:rsid w:val="001A0F6F"/>
    <w:rsid w:val="001A3848"/>
    <w:rsid w:val="001A7320"/>
    <w:rsid w:val="001B6FA6"/>
    <w:rsid w:val="00221E6C"/>
    <w:rsid w:val="00281250"/>
    <w:rsid w:val="002A5DD5"/>
    <w:rsid w:val="002A6EF9"/>
    <w:rsid w:val="002B039A"/>
    <w:rsid w:val="002B5B20"/>
    <w:rsid w:val="002B6760"/>
    <w:rsid w:val="002E1B7F"/>
    <w:rsid w:val="002F6E89"/>
    <w:rsid w:val="00304EF1"/>
    <w:rsid w:val="003353EA"/>
    <w:rsid w:val="003420A3"/>
    <w:rsid w:val="0035023C"/>
    <w:rsid w:val="00351AB1"/>
    <w:rsid w:val="003556C8"/>
    <w:rsid w:val="00355FF0"/>
    <w:rsid w:val="003570B0"/>
    <w:rsid w:val="00364694"/>
    <w:rsid w:val="00364E6D"/>
    <w:rsid w:val="00391F17"/>
    <w:rsid w:val="00393CE8"/>
    <w:rsid w:val="003C2AC0"/>
    <w:rsid w:val="003E1E11"/>
    <w:rsid w:val="00505263"/>
    <w:rsid w:val="00510170"/>
    <w:rsid w:val="00517D8E"/>
    <w:rsid w:val="00533388"/>
    <w:rsid w:val="005571F2"/>
    <w:rsid w:val="005757C5"/>
    <w:rsid w:val="00576BD5"/>
    <w:rsid w:val="005A36D7"/>
    <w:rsid w:val="005B123D"/>
    <w:rsid w:val="005B401B"/>
    <w:rsid w:val="005D1FF5"/>
    <w:rsid w:val="005F6275"/>
    <w:rsid w:val="006118E5"/>
    <w:rsid w:val="00621002"/>
    <w:rsid w:val="00645DBE"/>
    <w:rsid w:val="006723DA"/>
    <w:rsid w:val="006A3F25"/>
    <w:rsid w:val="006B33A7"/>
    <w:rsid w:val="006D7C2C"/>
    <w:rsid w:val="006E6666"/>
    <w:rsid w:val="006F2198"/>
    <w:rsid w:val="00713BAF"/>
    <w:rsid w:val="00721642"/>
    <w:rsid w:val="00757C9A"/>
    <w:rsid w:val="007844D0"/>
    <w:rsid w:val="00784938"/>
    <w:rsid w:val="00786FCC"/>
    <w:rsid w:val="0079253E"/>
    <w:rsid w:val="00793042"/>
    <w:rsid w:val="007C1A82"/>
    <w:rsid w:val="007D135D"/>
    <w:rsid w:val="007D6DD7"/>
    <w:rsid w:val="00822B24"/>
    <w:rsid w:val="00855C4C"/>
    <w:rsid w:val="00864F98"/>
    <w:rsid w:val="008761B2"/>
    <w:rsid w:val="00882EFC"/>
    <w:rsid w:val="008C51E4"/>
    <w:rsid w:val="008C78B5"/>
    <w:rsid w:val="008D6110"/>
    <w:rsid w:val="00932F7D"/>
    <w:rsid w:val="00945B97"/>
    <w:rsid w:val="00987D13"/>
    <w:rsid w:val="009F328D"/>
    <w:rsid w:val="009F32D1"/>
    <w:rsid w:val="009F5E74"/>
    <w:rsid w:val="00A319E4"/>
    <w:rsid w:val="00A413E2"/>
    <w:rsid w:val="00A45A2B"/>
    <w:rsid w:val="00A6021C"/>
    <w:rsid w:val="00A62B18"/>
    <w:rsid w:val="00AE40B2"/>
    <w:rsid w:val="00B0053A"/>
    <w:rsid w:val="00B17315"/>
    <w:rsid w:val="00B90BDB"/>
    <w:rsid w:val="00BC28F9"/>
    <w:rsid w:val="00BD44EF"/>
    <w:rsid w:val="00BE7D2C"/>
    <w:rsid w:val="00BF0BE2"/>
    <w:rsid w:val="00C01273"/>
    <w:rsid w:val="00C10098"/>
    <w:rsid w:val="00C100EA"/>
    <w:rsid w:val="00C242B7"/>
    <w:rsid w:val="00C57573"/>
    <w:rsid w:val="00C76E6C"/>
    <w:rsid w:val="00C969D8"/>
    <w:rsid w:val="00CC1D2C"/>
    <w:rsid w:val="00CD04F6"/>
    <w:rsid w:val="00D043A8"/>
    <w:rsid w:val="00D148F6"/>
    <w:rsid w:val="00D17508"/>
    <w:rsid w:val="00D21B0B"/>
    <w:rsid w:val="00D25EC8"/>
    <w:rsid w:val="00D86B34"/>
    <w:rsid w:val="00D96415"/>
    <w:rsid w:val="00DA538C"/>
    <w:rsid w:val="00DE7B7B"/>
    <w:rsid w:val="00DF2CA9"/>
    <w:rsid w:val="00E000AE"/>
    <w:rsid w:val="00E215E0"/>
    <w:rsid w:val="00E2460B"/>
    <w:rsid w:val="00E8178D"/>
    <w:rsid w:val="00EA1C79"/>
    <w:rsid w:val="00EB3857"/>
    <w:rsid w:val="00EC1294"/>
    <w:rsid w:val="00F15EC2"/>
    <w:rsid w:val="00F41ABD"/>
    <w:rsid w:val="00F60FA6"/>
    <w:rsid w:val="00F757D3"/>
    <w:rsid w:val="00F911CA"/>
    <w:rsid w:val="00FC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7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401B"/>
    <w:rPr>
      <w:color w:val="0000FF"/>
      <w:u w:val="single"/>
    </w:rPr>
  </w:style>
  <w:style w:type="paragraph" w:customStyle="1" w:styleId="c4">
    <w:name w:val="c4"/>
    <w:basedOn w:val="a"/>
    <w:rsid w:val="001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A0F6F"/>
  </w:style>
  <w:style w:type="character" w:customStyle="1" w:styleId="c16">
    <w:name w:val="c16"/>
    <w:basedOn w:val="a0"/>
    <w:rsid w:val="001A0F6F"/>
  </w:style>
  <w:style w:type="paragraph" w:styleId="a6">
    <w:name w:val="Balloon Text"/>
    <w:basedOn w:val="a"/>
    <w:link w:val="a7"/>
    <w:uiPriority w:val="99"/>
    <w:semiHidden/>
    <w:unhideWhenUsed/>
    <w:rsid w:val="000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lutorovsk.bizly.ru/1616273426-sovet-veteranov-pensionerov-voyni-truda-vooruzhennih-sil-i-pravoohranitelnih-organ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73</cp:revision>
  <cp:lastPrinted>2019-03-05T08:05:00Z</cp:lastPrinted>
  <dcterms:created xsi:type="dcterms:W3CDTF">2018-10-11T07:22:00Z</dcterms:created>
  <dcterms:modified xsi:type="dcterms:W3CDTF">2022-01-11T10:27:00Z</dcterms:modified>
</cp:coreProperties>
</file>